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7E9B" w14:textId="77777777" w:rsidR="00324E54" w:rsidRDefault="00324E54" w:rsidP="00324E54">
      <w:pPr>
        <w:pStyle w:val="Standard"/>
        <w:tabs>
          <w:tab w:val="left" w:pos="708"/>
          <w:tab w:val="left" w:pos="5850"/>
        </w:tabs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</w:rPr>
        <w:t>STAFF AFFARI GENERALI E ISTITUZIONALI – UFFICIO STAMPA</w:t>
      </w:r>
    </w:p>
    <w:p w14:paraId="5F56C252" w14:textId="77777777" w:rsidR="00324E54" w:rsidRDefault="000664BB" w:rsidP="00324E54">
      <w:pPr>
        <w:pStyle w:val="Standard"/>
        <w:tabs>
          <w:tab w:val="left" w:pos="708"/>
          <w:tab w:val="left" w:pos="5850"/>
        </w:tabs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</w:rPr>
      </w:pPr>
      <w:hyperlink r:id="rId7" w:history="1">
        <w:r w:rsidR="00324E54" w:rsidRPr="00773AC2">
          <w:rPr>
            <w:rStyle w:val="Collegamentoipertestuale"/>
            <w:rFonts w:asciiTheme="minorHAnsi" w:hAnsiTheme="minorHAnsi" w:cstheme="minorHAnsi"/>
            <w:b/>
            <w:iCs/>
            <w:sz w:val="22"/>
            <w:szCs w:val="22"/>
          </w:rPr>
          <w:t>giacalone@iacptrapani.it</w:t>
        </w:r>
      </w:hyperlink>
    </w:p>
    <w:p w14:paraId="1E699E9B" w14:textId="77777777" w:rsidR="00324E54" w:rsidRPr="002C379D" w:rsidRDefault="00324E54" w:rsidP="00324E54">
      <w:pPr>
        <w:pStyle w:val="Standard"/>
        <w:tabs>
          <w:tab w:val="left" w:pos="708"/>
          <w:tab w:val="left" w:pos="5850"/>
        </w:tabs>
        <w:rPr>
          <w:b/>
          <w:i/>
          <w:iCs/>
          <w:color w:val="7F7F7F" w:themeColor="text1" w:themeTint="8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</w:rPr>
        <w:t>0923823153/3493672601</w:t>
      </w:r>
      <w:r>
        <w:rPr>
          <w:rFonts w:asciiTheme="minorHAnsi" w:hAnsiTheme="minorHAnsi" w:cstheme="minorHAnsi"/>
          <w:b/>
          <w:iCs/>
          <w:color w:val="7F7F7F" w:themeColor="text1" w:themeTint="80"/>
          <w:sz w:val="22"/>
          <w:szCs w:val="22"/>
        </w:rPr>
        <w:tab/>
      </w:r>
    </w:p>
    <w:p w14:paraId="2D0C71A3" w14:textId="54F6597A" w:rsidR="00196BAD" w:rsidRPr="002C379D" w:rsidRDefault="00196BAD" w:rsidP="000C0A5A">
      <w:pPr>
        <w:pStyle w:val="Standard"/>
        <w:tabs>
          <w:tab w:val="left" w:pos="708"/>
          <w:tab w:val="left" w:pos="5850"/>
        </w:tabs>
        <w:rPr>
          <w:b/>
          <w:i/>
          <w:iCs/>
          <w:color w:val="7F7F7F" w:themeColor="text1" w:themeTint="80"/>
          <w:sz w:val="22"/>
          <w:szCs w:val="22"/>
        </w:rPr>
      </w:pPr>
    </w:p>
    <w:p w14:paraId="51704897" w14:textId="77777777" w:rsidR="00C05FD7" w:rsidRPr="00196BAD" w:rsidRDefault="00C05FD7" w:rsidP="00C05FD7">
      <w:pPr>
        <w:autoSpaceDE w:val="0"/>
        <w:autoSpaceDN w:val="0"/>
        <w:adjustRightInd w:val="0"/>
        <w:spacing w:after="0" w:line="240" w:lineRule="auto"/>
        <w:ind w:left="4248"/>
        <w:rPr>
          <w:b/>
        </w:rPr>
      </w:pPr>
    </w:p>
    <w:p w14:paraId="5B9DA28B" w14:textId="77777777" w:rsidR="00C05FD7" w:rsidRPr="00196BAD" w:rsidRDefault="00C05FD7" w:rsidP="00C05FD7">
      <w:pPr>
        <w:autoSpaceDE w:val="0"/>
        <w:autoSpaceDN w:val="0"/>
        <w:adjustRightInd w:val="0"/>
        <w:spacing w:after="0" w:line="240" w:lineRule="auto"/>
        <w:ind w:left="4248"/>
        <w:rPr>
          <w:b/>
        </w:rPr>
      </w:pPr>
    </w:p>
    <w:p w14:paraId="49719898" w14:textId="4CABE476" w:rsidR="00997DAE" w:rsidRPr="00196BAD" w:rsidRDefault="00BC6F63" w:rsidP="00C05FD7">
      <w:pPr>
        <w:autoSpaceDE w:val="0"/>
        <w:autoSpaceDN w:val="0"/>
        <w:adjustRightInd w:val="0"/>
        <w:spacing w:after="0" w:line="240" w:lineRule="auto"/>
        <w:ind w:left="4248"/>
      </w:pPr>
      <w:r w:rsidRPr="00196BA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5C5FC" wp14:editId="1AB90B52">
                <wp:simplePos x="0" y="0"/>
                <wp:positionH relativeFrom="column">
                  <wp:posOffset>-142240</wp:posOffset>
                </wp:positionH>
                <wp:positionV relativeFrom="paragraph">
                  <wp:posOffset>65405</wp:posOffset>
                </wp:positionV>
                <wp:extent cx="2200275" cy="621030"/>
                <wp:effectExtent l="0" t="0" r="28575" b="26670"/>
                <wp:wrapNone/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D0FF08" w14:textId="77777777" w:rsidR="00997DAE" w:rsidRDefault="00997DAE" w:rsidP="00997DAE">
                            <w:pPr>
                              <w:jc w:val="center"/>
                              <w:rPr>
                                <w:color w:val="D9D9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D9D9D9"/>
                                <w:sz w:val="36"/>
                                <w:szCs w:val="36"/>
                              </w:rPr>
                              <w:t>Etichetta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5C5FC" id="Rettangolo con angoli arrotondati 2" o:spid="_x0000_s1026" style="position:absolute;left:0;text-align:left;margin-left:-11.2pt;margin-top:5.15pt;width:173.2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" filled="f" strokecolor="#c0504d" strokeweight="1pt">
                <v:stroke dashstyle="dash"/>
                <v:textbox>
                  <w:txbxContent>
                    <w:p w14:paraId="70D0FF08" w14:textId="77777777" w:rsidR="00997DAE" w:rsidRDefault="00997DAE" w:rsidP="00997DAE">
                      <w:pPr>
                        <w:jc w:val="center"/>
                        <w:rPr>
                          <w:color w:val="D9D9D9"/>
                          <w:sz w:val="36"/>
                          <w:szCs w:val="36"/>
                        </w:rPr>
                      </w:pPr>
                      <w:r>
                        <w:rPr>
                          <w:color w:val="D9D9D9"/>
                          <w:sz w:val="36"/>
                          <w:szCs w:val="36"/>
                        </w:rPr>
                        <w:t>Etichetta</w:t>
                      </w:r>
                    </w:p>
                  </w:txbxContent>
                </v:textbox>
              </v:roundrect>
            </w:pict>
          </mc:Fallback>
        </mc:AlternateContent>
      </w:r>
      <w:r w:rsidR="00997DAE" w:rsidRPr="00196BAD">
        <w:rPr>
          <w:b/>
        </w:rPr>
        <w:tab/>
      </w:r>
    </w:p>
    <w:p w14:paraId="25F7E0DA" w14:textId="77777777" w:rsidR="00196BAD" w:rsidRPr="00196BAD" w:rsidRDefault="00196BAD" w:rsidP="004D007C">
      <w:pPr>
        <w:spacing w:line="240" w:lineRule="auto"/>
        <w:jc w:val="center"/>
        <w:rPr>
          <w:b/>
        </w:rPr>
      </w:pPr>
    </w:p>
    <w:p w14:paraId="3179D8AC" w14:textId="18374909" w:rsidR="00196BAD" w:rsidRPr="00196BAD" w:rsidRDefault="00324E54" w:rsidP="00196BAD">
      <w:r>
        <w:t xml:space="preserve">                                                                      Trapani 2 Gennaio 2023</w:t>
      </w:r>
    </w:p>
    <w:p w14:paraId="2A7A1148" w14:textId="1BF98B74" w:rsidR="00196BAD" w:rsidRDefault="00196BAD" w:rsidP="00196BAD"/>
    <w:p w14:paraId="4F67A8EC" w14:textId="60EB1115" w:rsidR="00324E54" w:rsidRDefault="00324E54" w:rsidP="00196BAD">
      <w:r>
        <w:t>ELENCO GARE PNRR IACP TRAPANI</w:t>
      </w:r>
    </w:p>
    <w:p w14:paraId="34FB427F" w14:textId="2632E33F" w:rsidR="00324E54" w:rsidRDefault="00324E54" w:rsidP="00196BAD"/>
    <w:p w14:paraId="2A5EF58F" w14:textId="77777777" w:rsidR="00324E54" w:rsidRPr="0049182D" w:rsidRDefault="00324E54" w:rsidP="00324E54">
      <w:pPr>
        <w:rPr>
          <w:b/>
        </w:rPr>
      </w:pPr>
      <w:r w:rsidRPr="0049182D">
        <w:rPr>
          <w:b/>
        </w:rPr>
        <w:t>TRAPANI</w:t>
      </w:r>
      <w:r>
        <w:rPr>
          <w:b/>
        </w:rPr>
        <w:t xml:space="preserve"> – 468 </w:t>
      </w:r>
      <w:proofErr w:type="gramStart"/>
      <w:r>
        <w:rPr>
          <w:b/>
        </w:rPr>
        <w:t>ALLOGGI  (</w:t>
      </w:r>
      <w:proofErr w:type="gramEnd"/>
      <w:r>
        <w:rPr>
          <w:b/>
        </w:rPr>
        <w:t>di cui 8 su Custonaci)</w:t>
      </w:r>
    </w:p>
    <w:p w14:paraId="17FF3B27" w14:textId="77777777" w:rsidR="00324E54" w:rsidRDefault="00324E54" w:rsidP="00324E54">
      <w:r>
        <w:t>N. 36 ALLOGGI IN VIA PLATONE, 14,16,18. € 1.237.217,92</w:t>
      </w:r>
    </w:p>
    <w:p w14:paraId="358D1698" w14:textId="77777777" w:rsidR="00324E54" w:rsidRDefault="00324E54" w:rsidP="00324E54">
      <w:r>
        <w:t>N. 36 ALLOGGI IN VIA DELLE OREADI, NN. 101/4,97/2,99/3, LOTTO 2,3,4. € 1.234.746,48</w:t>
      </w:r>
    </w:p>
    <w:p w14:paraId="00A88D61" w14:textId="77777777" w:rsidR="00324E54" w:rsidRDefault="00324E54" w:rsidP="00324E54">
      <w:r>
        <w:t>N. 37 ALLOGGI IN VIA MARTIRI DI NASSIRYA, SNC EDIFICIO 1 E 2.  € 1.246.485,20</w:t>
      </w:r>
    </w:p>
    <w:p w14:paraId="5D4472A4" w14:textId="77777777" w:rsidR="00324E54" w:rsidRDefault="00324E54" w:rsidP="00324E54">
      <w:r>
        <w:t>N. 37 ALLOGGI IN VIA MARTIRI DI NASSIRYA, SNC EDIFICIO 5 E 6.  € 1.246.485,20</w:t>
      </w:r>
    </w:p>
    <w:p w14:paraId="25EEE475" w14:textId="77777777" w:rsidR="00324E54" w:rsidRDefault="00324E54" w:rsidP="00324E54">
      <w:r>
        <w:t>N. 36 ALLOGGI IN VIA MARTIRI DI NASSIRYA, SNC EDIFICIO 3 E 4.  € 1.240.924,97</w:t>
      </w:r>
    </w:p>
    <w:p w14:paraId="58BF2A81" w14:textId="77777777" w:rsidR="00324E54" w:rsidRDefault="00324E54" w:rsidP="00324E54">
      <w:r>
        <w:t>N. 32 ALLOGGI RIONE CAPPUCCINELLI NN. 2-4-6-8 LOTTO AD, € 1.311.180,82</w:t>
      </w:r>
    </w:p>
    <w:p w14:paraId="38CE7413" w14:textId="77777777" w:rsidR="00324E54" w:rsidRDefault="00324E54" w:rsidP="00324E54">
      <w:r>
        <w:t>N. 16 ALLOGGI RIONE CAPPUCCINELLI NN. 1-3 LOTTO B-</w:t>
      </w:r>
      <w:proofErr w:type="gramStart"/>
      <w:r>
        <w:t>B,.</w:t>
      </w:r>
      <w:proofErr w:type="gramEnd"/>
      <w:r>
        <w:t xml:space="preserve"> € 667.518,35</w:t>
      </w:r>
    </w:p>
    <w:p w14:paraId="6347D53E" w14:textId="77777777" w:rsidR="00324E54" w:rsidRDefault="00324E54" w:rsidP="00324E54">
      <w:r>
        <w:t>N. 36 ALLOGGI VIA EMILIO D’ANGELO, 2-4-6 – LOTTO 2 E 3 -. € 1.237.217,92</w:t>
      </w:r>
    </w:p>
    <w:p w14:paraId="55CC8B48" w14:textId="77777777" w:rsidR="00324E54" w:rsidRDefault="00324E54" w:rsidP="00324E54">
      <w:r>
        <w:t>N 32 ALLOGGI – VIA CATALANO, NN. 18/20 – SCALA A E B – LOTTO 1 €. 1.075.316,51</w:t>
      </w:r>
    </w:p>
    <w:p w14:paraId="2308283E" w14:textId="77777777" w:rsidR="00324E54" w:rsidRDefault="00324E54" w:rsidP="00324E54">
      <w:r>
        <w:t xml:space="preserve">N 32 ALLOGGI – VIA CATALANO, NN. 14/16 – SCALA C E D – LOTTO </w:t>
      </w:r>
      <w:proofErr w:type="gramStart"/>
      <w:r>
        <w:t>1  €</w:t>
      </w:r>
      <w:proofErr w:type="gramEnd"/>
      <w:r>
        <w:t>. 1.075.316,51</w:t>
      </w:r>
    </w:p>
    <w:p w14:paraId="0AFC9942" w14:textId="77777777" w:rsidR="00324E54" w:rsidRDefault="00324E54" w:rsidP="00324E54">
      <w:r>
        <w:t xml:space="preserve">N 32 ALLOGGI – VIA CATALANO, NN. 10/12 – SCALA A E B – LOTTO </w:t>
      </w:r>
      <w:proofErr w:type="gramStart"/>
      <w:r>
        <w:t>2  €</w:t>
      </w:r>
      <w:proofErr w:type="gramEnd"/>
      <w:r>
        <w:t>. 1.075.316,51</w:t>
      </w:r>
    </w:p>
    <w:p w14:paraId="17903E70" w14:textId="77777777" w:rsidR="00324E54" w:rsidRDefault="00324E54" w:rsidP="00324E54">
      <w:r>
        <w:t>N 32 ALLOGGI – VIA CATALANO, NN. 6/8 – SCALA C E D – LOTTO 2 €. 1.075.316,51</w:t>
      </w:r>
    </w:p>
    <w:p w14:paraId="13B810C7" w14:textId="77777777" w:rsidR="00324E54" w:rsidRDefault="00324E54" w:rsidP="00324E54">
      <w:r>
        <w:t>N. 24 ALLOGGI VIA BEPPE ALFANO, SNC – EDIFICIO 8 E 9 -. € 895.907,80</w:t>
      </w:r>
    </w:p>
    <w:p w14:paraId="17685DB7" w14:textId="77777777" w:rsidR="00324E54" w:rsidRDefault="00324E54" w:rsidP="00324E54">
      <w:r>
        <w:t>N. 24 ALLOGGI VIA DELLE OREADI, 103-105 – LOTTO 5 E 6 -. € 826.556,86</w:t>
      </w:r>
    </w:p>
    <w:p w14:paraId="19DFEA88" w14:textId="77777777" w:rsidR="00324E54" w:rsidRDefault="00324E54" w:rsidP="00324E54">
      <w:pPr>
        <w:pStyle w:val="Nessunaspaziatura"/>
      </w:pPr>
      <w:r>
        <w:t>N. 26 ALLOGGI – 18 ALLOGGI TRAPANI VIA BEPPE ALFANO, SNC - EDIFICIO 7</w:t>
      </w:r>
    </w:p>
    <w:p w14:paraId="3E352DF6" w14:textId="77777777" w:rsidR="00324E54" w:rsidRDefault="00324E54" w:rsidP="00324E54">
      <w:pPr>
        <w:pStyle w:val="Nessunaspaziatura"/>
      </w:pPr>
      <w:r>
        <w:t xml:space="preserve">- 8 ALLOGGI </w:t>
      </w:r>
      <w:r w:rsidRPr="00A57058">
        <w:rPr>
          <w:b/>
        </w:rPr>
        <w:t>CUSTONACI</w:t>
      </w:r>
      <w:r>
        <w:t xml:space="preserve"> VIA SCURATI. € 894.669,88</w:t>
      </w:r>
    </w:p>
    <w:p w14:paraId="193105F2" w14:textId="77777777" w:rsidR="00324E54" w:rsidRDefault="00324E54" w:rsidP="00324E54">
      <w:pPr>
        <w:pStyle w:val="Nessunaspaziatura"/>
      </w:pPr>
    </w:p>
    <w:p w14:paraId="08BDC4A6" w14:textId="77777777" w:rsidR="00324E54" w:rsidRPr="0049182D" w:rsidRDefault="00324E54" w:rsidP="00324E54">
      <w:pPr>
        <w:rPr>
          <w:b/>
        </w:rPr>
      </w:pPr>
      <w:r w:rsidRPr="0049182D">
        <w:rPr>
          <w:b/>
        </w:rPr>
        <w:t>ALCAMO</w:t>
      </w:r>
      <w:r>
        <w:rPr>
          <w:b/>
        </w:rPr>
        <w:t xml:space="preserve"> – 36 ALLOGGI</w:t>
      </w:r>
    </w:p>
    <w:p w14:paraId="732DBC77" w14:textId="2B8DDBE8" w:rsidR="00324E54" w:rsidRDefault="00324E54" w:rsidP="00324E54">
      <w:r>
        <w:t>N. 36 ALLOGGI VIA MARIANO STABILE, SNC – LOTTO 11 - VIA VITO LA ROCCA, SNC - LOTTO 16 E 17 -. € 1.240.924,97</w:t>
      </w:r>
    </w:p>
    <w:p w14:paraId="7C3A2699" w14:textId="77777777" w:rsidR="00324E54" w:rsidRDefault="00324E54" w:rsidP="00324E54"/>
    <w:p w14:paraId="3CA408DB" w14:textId="77777777" w:rsidR="00324E54" w:rsidRPr="0049182D" w:rsidRDefault="00324E54" w:rsidP="00324E54">
      <w:pPr>
        <w:rPr>
          <w:b/>
        </w:rPr>
      </w:pPr>
      <w:r w:rsidRPr="0049182D">
        <w:rPr>
          <w:b/>
        </w:rPr>
        <w:lastRenderedPageBreak/>
        <w:t>BUSETO PALIZZOLO</w:t>
      </w:r>
      <w:r>
        <w:rPr>
          <w:b/>
        </w:rPr>
        <w:t xml:space="preserve"> – 3 ALLOGGI</w:t>
      </w:r>
    </w:p>
    <w:p w14:paraId="7BF49B7D" w14:textId="77777777" w:rsidR="00324E54" w:rsidRDefault="00324E54" w:rsidP="00324E54">
      <w:r>
        <w:t>N. 3 ALLOGGI VIA PAOLO BORSELLINO N. 12/C -. € 295.735,47</w:t>
      </w:r>
    </w:p>
    <w:p w14:paraId="71FDF3C2" w14:textId="77777777" w:rsidR="00324E54" w:rsidRPr="0049182D" w:rsidRDefault="00324E54" w:rsidP="00324E54">
      <w:pPr>
        <w:rPr>
          <w:b/>
        </w:rPr>
      </w:pPr>
      <w:r w:rsidRPr="0049182D">
        <w:rPr>
          <w:b/>
        </w:rPr>
        <w:t>CASTELVETRANO</w:t>
      </w:r>
      <w:r>
        <w:rPr>
          <w:b/>
        </w:rPr>
        <w:t xml:space="preserve"> – 78 ALLOGGI</w:t>
      </w:r>
    </w:p>
    <w:p w14:paraId="367D424D" w14:textId="77777777" w:rsidR="00324E54" w:rsidRDefault="00324E54" w:rsidP="00324E54">
      <w:r>
        <w:t>N. 18 ALLOGGI IN VIA VESPUCCI, 8 E 9. € 621.971,81</w:t>
      </w:r>
    </w:p>
    <w:p w14:paraId="7E65624E" w14:textId="77777777" w:rsidR="00324E54" w:rsidRDefault="00324E54" w:rsidP="00324E54">
      <w:r>
        <w:t>N. 20 ALLOGGI IN VIA MAGELLANO, 17 – PAL. 2 E PAL. 3.  € 702.615,29</w:t>
      </w:r>
    </w:p>
    <w:p w14:paraId="12793E7A" w14:textId="77777777" w:rsidR="00324E54" w:rsidRDefault="00324E54" w:rsidP="00324E54">
      <w:r>
        <w:t>N. 24 ALLOGGI VIA GIANCONTIERI, SNC – PALAZZINE 1,2,3. € 826.556,86</w:t>
      </w:r>
    </w:p>
    <w:p w14:paraId="505E96C6" w14:textId="77777777" w:rsidR="00324E54" w:rsidRDefault="00324E54" w:rsidP="00324E54">
      <w:r>
        <w:t>N. 16 ALLOGGI VIA GIANCONTIERI, SNC - PALAZZINE 4 E 5. € 553.674,09</w:t>
      </w:r>
    </w:p>
    <w:p w14:paraId="57CB1C92" w14:textId="77777777" w:rsidR="00324E54" w:rsidRPr="0049182D" w:rsidRDefault="00324E54" w:rsidP="00324E54">
      <w:pPr>
        <w:rPr>
          <w:b/>
        </w:rPr>
      </w:pPr>
      <w:r w:rsidRPr="0049182D">
        <w:rPr>
          <w:b/>
        </w:rPr>
        <w:t>ERICE</w:t>
      </w:r>
      <w:r>
        <w:rPr>
          <w:b/>
        </w:rPr>
        <w:t xml:space="preserve"> – 6 ALLOGGI</w:t>
      </w:r>
    </w:p>
    <w:p w14:paraId="2613E36F" w14:textId="77777777" w:rsidR="00324E54" w:rsidRDefault="00324E54" w:rsidP="00324E54">
      <w:r>
        <w:t>N. 6 ALLOGGI VIA 481, SNC – LOTTO 81 -. € 265.667,20</w:t>
      </w:r>
    </w:p>
    <w:p w14:paraId="6408DD5B" w14:textId="77777777" w:rsidR="00324E54" w:rsidRPr="0049182D" w:rsidRDefault="00324E54" w:rsidP="00324E54">
      <w:pPr>
        <w:rPr>
          <w:b/>
        </w:rPr>
      </w:pPr>
      <w:r w:rsidRPr="0049182D">
        <w:rPr>
          <w:b/>
        </w:rPr>
        <w:t>MARSALA</w:t>
      </w:r>
      <w:r>
        <w:rPr>
          <w:b/>
        </w:rPr>
        <w:t xml:space="preserve"> – 84 ALLOGGI</w:t>
      </w:r>
    </w:p>
    <w:p w14:paraId="4320E990" w14:textId="77777777" w:rsidR="00324E54" w:rsidRDefault="00324E54" w:rsidP="00324E54">
      <w:r>
        <w:t>N. 30 ALLOGGI VIA ISTRIA, 2-3-4-5-9 – LOTTO 1,2,3,4,5 –€ 1.030.798,75</w:t>
      </w:r>
    </w:p>
    <w:p w14:paraId="60AD1CAA" w14:textId="77777777" w:rsidR="00324E54" w:rsidRDefault="00324E54" w:rsidP="00324E54">
      <w:r>
        <w:t>N. 30 ALLOGGI VIA ISTRIA 9A/10, 9A/6, 9A/7, 9A/8, 9A/9 – LOTTO 37-6-7-8-9 - N. 30 ALLOGGI. € 1.030.798,75</w:t>
      </w:r>
    </w:p>
    <w:p w14:paraId="6C31A06A" w14:textId="77777777" w:rsidR="00324E54" w:rsidRDefault="00324E54" w:rsidP="00324E54">
      <w:r>
        <w:t xml:space="preserve">N. 24 </w:t>
      </w:r>
      <w:proofErr w:type="gramStart"/>
      <w:r>
        <w:t>ALLOGGI  VIA</w:t>
      </w:r>
      <w:proofErr w:type="gramEnd"/>
      <w:r>
        <w:t xml:space="preserve"> ISTRIA, 9A/14, 9A/13, 9A/12, 9A/11 - LOTTO 14, 13 12, 36. € 826.556,86</w:t>
      </w:r>
    </w:p>
    <w:p w14:paraId="46E3E99C" w14:textId="77777777" w:rsidR="00324E54" w:rsidRPr="0049182D" w:rsidRDefault="00324E54" w:rsidP="00324E54">
      <w:pPr>
        <w:rPr>
          <w:b/>
        </w:rPr>
      </w:pPr>
      <w:r w:rsidRPr="0049182D">
        <w:rPr>
          <w:b/>
        </w:rPr>
        <w:t>MAZARA DEL VALLO</w:t>
      </w:r>
      <w:r>
        <w:rPr>
          <w:b/>
        </w:rPr>
        <w:t xml:space="preserve"> – 40 ALLOGGI</w:t>
      </w:r>
    </w:p>
    <w:p w14:paraId="3085DD1D" w14:textId="77777777" w:rsidR="00324E54" w:rsidRDefault="00324E54" w:rsidP="00324E54">
      <w:r>
        <w:t>N. 24 ALLOGGI VIA POTENZA, S.N.C. LOTTO 2   € 835.227,54</w:t>
      </w:r>
    </w:p>
    <w:p w14:paraId="1A807A67" w14:textId="77777777" w:rsidR="00324E54" w:rsidRDefault="00324E54" w:rsidP="00324E54">
      <w:r>
        <w:t>N. 16 ALLOGGI VIA UGDULENA, € 553.674,09</w:t>
      </w:r>
    </w:p>
    <w:p w14:paraId="4DE4853A" w14:textId="77777777" w:rsidR="00324E54" w:rsidRPr="0049182D" w:rsidRDefault="00324E54" w:rsidP="00324E54">
      <w:pPr>
        <w:rPr>
          <w:b/>
        </w:rPr>
      </w:pPr>
      <w:r w:rsidRPr="0049182D">
        <w:rPr>
          <w:b/>
        </w:rPr>
        <w:t>PACECO</w:t>
      </w:r>
      <w:r>
        <w:rPr>
          <w:b/>
        </w:rPr>
        <w:t xml:space="preserve"> – 72 ALLOGGI</w:t>
      </w:r>
    </w:p>
    <w:p w14:paraId="52D7EAAB" w14:textId="77777777" w:rsidR="00324E54" w:rsidRDefault="00324E54" w:rsidP="00324E54">
      <w:r>
        <w:t>N. 36 ALLOGGI VIA CAPPELLO GIUSEPPE, NN.1,2,3. € 628.177,73</w:t>
      </w:r>
    </w:p>
    <w:p w14:paraId="405291D7" w14:textId="77777777" w:rsidR="00324E54" w:rsidRDefault="00324E54" w:rsidP="00324E54">
      <w:r>
        <w:t>N. 36 ALLOGGI - VIA PALERMO RAIMONDO. € 838.943,55</w:t>
      </w:r>
    </w:p>
    <w:p w14:paraId="3AB1B847" w14:textId="77777777" w:rsidR="00324E54" w:rsidRPr="0049182D" w:rsidRDefault="00324E54" w:rsidP="00324E54">
      <w:pPr>
        <w:rPr>
          <w:b/>
        </w:rPr>
      </w:pPr>
      <w:r w:rsidRPr="0049182D">
        <w:rPr>
          <w:b/>
        </w:rPr>
        <w:t>PARTANNA</w:t>
      </w:r>
      <w:r>
        <w:rPr>
          <w:b/>
        </w:rPr>
        <w:t xml:space="preserve"> – 24 ALLOGGI</w:t>
      </w:r>
    </w:p>
    <w:p w14:paraId="4EF74718" w14:textId="77777777" w:rsidR="00324E54" w:rsidRDefault="00324E54" w:rsidP="00324E54">
      <w:r>
        <w:t>N. 4 ALLOGGI VIA MILANO NN.8 E 9 – LOTTO 5. € 161.601,51</w:t>
      </w:r>
    </w:p>
    <w:p w14:paraId="7F6F529C" w14:textId="77777777" w:rsidR="00324E54" w:rsidRDefault="00324E54" w:rsidP="00324E54">
      <w:r>
        <w:t>N.6 ALLOGGI – VIA MILANO, 62 LOTTO 1/A. € 242.370,92</w:t>
      </w:r>
    </w:p>
    <w:p w14:paraId="6CC12447" w14:textId="77777777" w:rsidR="00324E54" w:rsidRDefault="00324E54" w:rsidP="00324E54">
      <w:r>
        <w:t>N.6 ALLOGGI – VIA MILANO, 64 LOTTO 2/B. € 242.370,92</w:t>
      </w:r>
    </w:p>
    <w:p w14:paraId="4899B081" w14:textId="77777777" w:rsidR="00324E54" w:rsidRDefault="00324E54" w:rsidP="00324E54">
      <w:r>
        <w:t>N. 4 ALLOGGI VIA MILANO NN.10 E 11 – LOTTO 3. € 161.601,51</w:t>
      </w:r>
    </w:p>
    <w:p w14:paraId="4B151051" w14:textId="77777777" w:rsidR="00324E54" w:rsidRDefault="00324E54" w:rsidP="00324E54">
      <w:r>
        <w:t>N. 4 ALLOGGI VIA MILANO N.6 – LOTTO 6. € 161.601,51</w:t>
      </w:r>
    </w:p>
    <w:p w14:paraId="021FC9E6" w14:textId="77777777" w:rsidR="00324E54" w:rsidRPr="00324EB8" w:rsidRDefault="00324E54" w:rsidP="00324E54">
      <w:pPr>
        <w:rPr>
          <w:b/>
        </w:rPr>
      </w:pPr>
      <w:r w:rsidRPr="00324EB8">
        <w:rPr>
          <w:b/>
        </w:rPr>
        <w:t>PETROSINO</w:t>
      </w:r>
      <w:r>
        <w:rPr>
          <w:b/>
        </w:rPr>
        <w:t xml:space="preserve"> – 38 ALLOGGI</w:t>
      </w:r>
    </w:p>
    <w:p w14:paraId="18912133" w14:textId="77777777" w:rsidR="00324E54" w:rsidRDefault="00324E54" w:rsidP="00324E54">
      <w:r>
        <w:t>N. 38 ALLOGGI VIA VINCENZO GIOBERTI, SNC - LOTTO 5, 6, 7, 8, 9, 10 - N. 38 ALLOGGI € 1.246.361,35</w:t>
      </w:r>
    </w:p>
    <w:p w14:paraId="12B34E31" w14:textId="77777777" w:rsidR="00324E54" w:rsidRPr="00324EB8" w:rsidRDefault="00324E54" w:rsidP="00324E54">
      <w:pPr>
        <w:rPr>
          <w:b/>
        </w:rPr>
      </w:pPr>
      <w:r w:rsidRPr="00324EB8">
        <w:rPr>
          <w:b/>
        </w:rPr>
        <w:t>SANTA NINFA</w:t>
      </w:r>
      <w:r>
        <w:rPr>
          <w:b/>
        </w:rPr>
        <w:t xml:space="preserve"> – 18 ALLOGGI</w:t>
      </w:r>
    </w:p>
    <w:p w14:paraId="03CB5BD0" w14:textId="77777777" w:rsidR="00324E54" w:rsidRDefault="00324E54" w:rsidP="00324E54">
      <w:r>
        <w:t>N. 18 ALLOGGI VIA DANTE 7 E VIA CARDUCCI 3. € 628.177,73</w:t>
      </w:r>
    </w:p>
    <w:sectPr w:rsidR="00324E54" w:rsidSect="009C686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F7EE" w14:textId="77777777" w:rsidR="000664BB" w:rsidRDefault="000664BB" w:rsidP="00D52EA1">
      <w:pPr>
        <w:spacing w:after="0" w:line="240" w:lineRule="auto"/>
      </w:pPr>
      <w:r>
        <w:separator/>
      </w:r>
    </w:p>
  </w:endnote>
  <w:endnote w:type="continuationSeparator" w:id="0">
    <w:p w14:paraId="6F3D22B5" w14:textId="77777777" w:rsidR="000664BB" w:rsidRDefault="000664BB" w:rsidP="00D5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87B9" w14:textId="77777777" w:rsidR="00CD794E" w:rsidRDefault="000A5919" w:rsidP="001621CE">
    <w:pPr>
      <w:spacing w:after="0" w:line="240" w:lineRule="auto"/>
      <w:jc w:val="center"/>
      <w:rPr>
        <w:rFonts w:ascii="Arial" w:eastAsia="Times New Roman" w:hAnsi="Arial" w:cs="Arial"/>
        <w:b/>
        <w:bCs/>
        <w:color w:val="808080" w:themeColor="background1" w:themeShade="80"/>
        <w:sz w:val="20"/>
        <w:szCs w:val="20"/>
        <w:lang w:eastAsia="it-IT"/>
      </w:rPr>
    </w:pPr>
    <w:r>
      <w:rPr>
        <w:rFonts w:ascii="Arial" w:eastAsia="Times New Roman" w:hAnsi="Arial" w:cs="Arial"/>
        <w:b/>
        <w:bCs/>
        <w:color w:val="808080" w:themeColor="background1" w:themeShade="80"/>
        <w:sz w:val="20"/>
        <w:szCs w:val="20"/>
        <w:lang w:eastAsia="it-IT"/>
      </w:rPr>
      <w:t>______________________________________________________________________________________</w:t>
    </w:r>
  </w:p>
  <w:p w14:paraId="5206A610" w14:textId="77777777" w:rsidR="0037174F" w:rsidRPr="002C379D" w:rsidRDefault="001621CE" w:rsidP="001621CE">
    <w:pPr>
      <w:spacing w:after="0" w:line="240" w:lineRule="auto"/>
      <w:jc w:val="center"/>
      <w:rPr>
        <w:rFonts w:eastAsia="Times New Roman" w:cstheme="minorHAnsi"/>
        <w:sz w:val="20"/>
        <w:szCs w:val="20"/>
        <w:lang w:eastAsia="it-IT"/>
      </w:rPr>
    </w:pPr>
    <w:proofErr w:type="gramStart"/>
    <w:r w:rsidRPr="002C379D">
      <w:rPr>
        <w:rFonts w:eastAsia="Times New Roman" w:cstheme="minorHAnsi"/>
        <w:b/>
        <w:bCs/>
        <w:color w:val="808080" w:themeColor="background1" w:themeShade="80"/>
        <w:sz w:val="20"/>
        <w:szCs w:val="20"/>
        <w:lang w:eastAsia="it-IT"/>
      </w:rPr>
      <w:t>P.le</w:t>
    </w:r>
    <w:proofErr w:type="gramEnd"/>
    <w:r w:rsidRPr="002C379D">
      <w:rPr>
        <w:rFonts w:eastAsia="Times New Roman" w:cstheme="minorHAnsi"/>
        <w:b/>
        <w:bCs/>
        <w:color w:val="808080" w:themeColor="background1" w:themeShade="80"/>
        <w:sz w:val="20"/>
        <w:szCs w:val="20"/>
        <w:lang w:eastAsia="it-IT"/>
      </w:rPr>
      <w:t xml:space="preserve"> Falcone e Borsellino n.15 - 91100 TRAPANI - </w:t>
    </w:r>
    <w:proofErr w:type="spellStart"/>
    <w:r w:rsidR="0037174F" w:rsidRPr="002C379D">
      <w:rPr>
        <w:rFonts w:eastAsia="Times New Roman" w:cstheme="minorHAnsi"/>
        <w:b/>
        <w:bCs/>
        <w:color w:val="808080" w:themeColor="background1" w:themeShade="80"/>
        <w:sz w:val="20"/>
        <w:szCs w:val="20"/>
        <w:lang w:eastAsia="it-IT"/>
      </w:rPr>
      <w:t>tel</w:t>
    </w:r>
    <w:proofErr w:type="spellEnd"/>
    <w:r w:rsidRPr="002C379D">
      <w:rPr>
        <w:rFonts w:eastAsia="Times New Roman" w:cstheme="minorHAnsi"/>
        <w:color w:val="808080" w:themeColor="background1" w:themeShade="80"/>
        <w:sz w:val="20"/>
        <w:szCs w:val="20"/>
        <w:lang w:eastAsia="it-IT"/>
      </w:rPr>
      <w:t xml:space="preserve"> </w:t>
    </w:r>
    <w:r w:rsidRPr="002C379D">
      <w:rPr>
        <w:rFonts w:eastAsia="Times New Roman" w:cstheme="minorHAnsi"/>
        <w:b/>
        <w:bCs/>
        <w:color w:val="808080" w:themeColor="background1" w:themeShade="80"/>
        <w:sz w:val="20"/>
        <w:szCs w:val="20"/>
        <w:lang w:eastAsia="it-IT"/>
      </w:rPr>
      <w:t>0923 823111</w:t>
    </w:r>
    <w:r w:rsidRPr="002C379D">
      <w:rPr>
        <w:rFonts w:eastAsia="Times New Roman" w:cstheme="minorHAnsi"/>
        <w:color w:val="808080" w:themeColor="background1" w:themeShade="80"/>
        <w:sz w:val="20"/>
        <w:szCs w:val="20"/>
        <w:lang w:eastAsia="it-IT"/>
      </w:rPr>
      <w:t xml:space="preserve"> – fax </w:t>
    </w:r>
    <w:r w:rsidRPr="002C379D">
      <w:rPr>
        <w:rFonts w:eastAsia="Times New Roman" w:cstheme="minorHAnsi"/>
        <w:b/>
        <w:bCs/>
        <w:color w:val="808080" w:themeColor="background1" w:themeShade="80"/>
        <w:sz w:val="20"/>
        <w:szCs w:val="20"/>
        <w:lang w:eastAsia="it-IT"/>
      </w:rPr>
      <w:t>0923 873906</w:t>
    </w:r>
    <w:r w:rsidRPr="002C379D">
      <w:rPr>
        <w:rFonts w:eastAsia="Times New Roman" w:cstheme="minorHAnsi"/>
        <w:sz w:val="20"/>
        <w:szCs w:val="20"/>
        <w:lang w:eastAsia="it-IT"/>
      </w:rPr>
      <w:t xml:space="preserve"> </w:t>
    </w:r>
  </w:p>
  <w:p w14:paraId="641D9631" w14:textId="77777777" w:rsidR="001621CE" w:rsidRPr="002C379D" w:rsidRDefault="001621CE" w:rsidP="001621CE">
    <w:pPr>
      <w:spacing w:after="0" w:line="240" w:lineRule="auto"/>
      <w:jc w:val="center"/>
      <w:rPr>
        <w:rFonts w:ascii="Arial" w:eastAsia="Times New Roman" w:hAnsi="Arial" w:cs="Arial"/>
        <w:b/>
        <w:color w:val="000000"/>
        <w:sz w:val="20"/>
        <w:szCs w:val="20"/>
        <w:lang w:eastAsia="it-IT"/>
      </w:rPr>
    </w:pPr>
    <w:r w:rsidRPr="002C379D">
      <w:rPr>
        <w:rFonts w:eastAsia="Times New Roman" w:cstheme="minorHAnsi"/>
        <w:b/>
        <w:color w:val="548DD4"/>
        <w:sz w:val="20"/>
        <w:szCs w:val="20"/>
        <w:lang w:eastAsia="it-IT"/>
      </w:rPr>
      <w:t>www.iacptrapani.</w:t>
    </w:r>
    <w:r w:rsidR="006047C9">
      <w:rPr>
        <w:rFonts w:eastAsia="Times New Roman" w:cstheme="minorHAnsi"/>
        <w:b/>
        <w:color w:val="548DD4"/>
        <w:sz w:val="20"/>
        <w:szCs w:val="20"/>
        <w:lang w:eastAsia="it-IT"/>
      </w:rPr>
      <w:t>com</w:t>
    </w:r>
    <w:r w:rsidRPr="002C379D">
      <w:rPr>
        <w:rFonts w:eastAsia="Times New Roman" w:cstheme="minorHAnsi"/>
        <w:b/>
        <w:color w:val="548DD4"/>
        <w:sz w:val="20"/>
        <w:szCs w:val="20"/>
        <w:lang w:eastAsia="it-IT"/>
      </w:rPr>
      <w:t xml:space="preserve"> – e. </w:t>
    </w:r>
    <w:proofErr w:type="gramStart"/>
    <w:r w:rsidRPr="002C379D">
      <w:rPr>
        <w:rFonts w:eastAsia="Times New Roman" w:cstheme="minorHAnsi"/>
        <w:b/>
        <w:color w:val="548DD4"/>
        <w:sz w:val="20"/>
        <w:szCs w:val="20"/>
        <w:lang w:eastAsia="it-IT"/>
      </w:rPr>
      <w:t>mail :</w:t>
    </w:r>
    <w:proofErr w:type="gramEnd"/>
    <w:r w:rsidRPr="002C379D">
      <w:rPr>
        <w:rFonts w:eastAsia="Times New Roman" w:cstheme="minorHAnsi"/>
        <w:b/>
        <w:color w:val="548DD4"/>
        <w:sz w:val="20"/>
        <w:szCs w:val="20"/>
        <w:lang w:eastAsia="it-IT"/>
      </w:rPr>
      <w:t xml:space="preserve"> info@</w:t>
    </w:r>
    <w:hyperlink r:id="rId1" w:history="1">
      <w:r w:rsidRPr="002C379D">
        <w:rPr>
          <w:rFonts w:eastAsia="Times New Roman" w:cstheme="minorHAnsi"/>
          <w:b/>
          <w:color w:val="548DD4"/>
          <w:sz w:val="20"/>
          <w:szCs w:val="20"/>
          <w:lang w:eastAsia="it-IT"/>
        </w:rPr>
        <w:t xml:space="preserve">iacptrapani.it – Posta </w:t>
      </w:r>
      <w:proofErr w:type="spellStart"/>
      <w:r w:rsidRPr="002C379D">
        <w:rPr>
          <w:rFonts w:eastAsia="Times New Roman" w:cstheme="minorHAnsi"/>
          <w:b/>
          <w:color w:val="548DD4"/>
          <w:sz w:val="20"/>
          <w:szCs w:val="20"/>
          <w:lang w:eastAsia="it-IT"/>
        </w:rPr>
        <w:t>certificata:iacptpamm@postecert.it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2862" w14:textId="77777777" w:rsidR="000664BB" w:rsidRDefault="000664BB" w:rsidP="00D52EA1">
      <w:pPr>
        <w:spacing w:after="0" w:line="240" w:lineRule="auto"/>
      </w:pPr>
      <w:r>
        <w:separator/>
      </w:r>
    </w:p>
  </w:footnote>
  <w:footnote w:type="continuationSeparator" w:id="0">
    <w:p w14:paraId="0E5483F8" w14:textId="77777777" w:rsidR="000664BB" w:rsidRDefault="000664BB" w:rsidP="00D5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F485" w14:textId="3D104B90" w:rsidR="00196BAD" w:rsidRPr="00196BAD" w:rsidRDefault="00EC303B" w:rsidP="00EC303B">
    <w:pPr>
      <w:pStyle w:val="Standard"/>
      <w:tabs>
        <w:tab w:val="left" w:pos="5288"/>
      </w:tabs>
      <w:jc w:val="both"/>
      <w:rPr>
        <w:rFonts w:asciiTheme="minorHAnsi" w:hAnsiTheme="minorHAnsi" w:cstheme="minorHAnsi"/>
        <w:i/>
        <w:iCs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hidden="0" allowOverlap="1" wp14:anchorId="6E0C2EFA" wp14:editId="64730D1A">
          <wp:simplePos x="0" y="0"/>
          <wp:positionH relativeFrom="column">
            <wp:posOffset>5429885</wp:posOffset>
          </wp:positionH>
          <wp:positionV relativeFrom="paragraph">
            <wp:posOffset>-187960</wp:posOffset>
          </wp:positionV>
          <wp:extent cx="616585" cy="723900"/>
          <wp:effectExtent l="0" t="0" r="0" b="0"/>
          <wp:wrapSquare wrapText="bothSides" distT="0" distB="0" distL="114300" distR="114300"/>
          <wp:docPr id="7" name="image2.jpg" descr="Logo Regione Sici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Regione Sicil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58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A5A">
      <w:rPr>
        <w:noProof/>
      </w:rPr>
      <w:drawing>
        <wp:anchor distT="0" distB="0" distL="114300" distR="114300" simplePos="0" relativeHeight="251666432" behindDoc="0" locked="0" layoutInCell="1" allowOverlap="1" wp14:anchorId="2CCA8805" wp14:editId="77F6405E">
          <wp:simplePos x="0" y="0"/>
          <wp:positionH relativeFrom="column">
            <wp:posOffset>-104140</wp:posOffset>
          </wp:positionH>
          <wp:positionV relativeFrom="paragraph">
            <wp:posOffset>-343535</wp:posOffset>
          </wp:positionV>
          <wp:extent cx="2990850" cy="988695"/>
          <wp:effectExtent l="0" t="0" r="0" b="1905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AD">
      <w:rPr>
        <w:i/>
        <w:iCs/>
      </w:rPr>
      <w:t xml:space="preserve">                                                                   </w:t>
    </w:r>
  </w:p>
  <w:p w14:paraId="3F889391" w14:textId="77777777" w:rsidR="00DA1689" w:rsidRPr="00196BAD" w:rsidRDefault="00196BAD" w:rsidP="00196BAD">
    <w:pPr>
      <w:pStyle w:val="Standard"/>
      <w:tabs>
        <w:tab w:val="left" w:pos="6675"/>
        <w:tab w:val="left" w:pos="7425"/>
      </w:tabs>
      <w:jc w:val="both"/>
      <w:rPr>
        <w:rFonts w:asciiTheme="minorHAnsi" w:hAnsiTheme="minorHAnsi" w:cstheme="minorHAnsi"/>
        <w:i/>
        <w:iCs/>
      </w:rPr>
    </w:pPr>
    <w:r w:rsidRPr="00196BAD">
      <w:rPr>
        <w:rFonts w:asciiTheme="minorHAnsi" w:hAnsiTheme="minorHAnsi" w:cstheme="minorHAnsi"/>
        <w:i/>
        <w:iCs/>
      </w:rPr>
      <w:tab/>
    </w:r>
  </w:p>
  <w:p w14:paraId="75920840" w14:textId="77777777" w:rsidR="00DA1689" w:rsidRDefault="00DA1689" w:rsidP="00BC4DFE">
    <w:pPr>
      <w:pStyle w:val="Standard"/>
      <w:jc w:val="both"/>
      <w:rPr>
        <w:i/>
        <w:iCs/>
      </w:rPr>
    </w:pPr>
  </w:p>
  <w:p w14:paraId="7E5372A3" w14:textId="77777777" w:rsidR="00196BAD" w:rsidRDefault="002C379D" w:rsidP="00BC4DFE">
    <w:pPr>
      <w:pStyle w:val="Standard"/>
      <w:jc w:val="both"/>
      <w:rPr>
        <w:i/>
        <w:iCs/>
      </w:rPr>
    </w:pPr>
    <w:r>
      <w:rPr>
        <w:i/>
        <w:iCs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52C"/>
    <w:multiLevelType w:val="hybridMultilevel"/>
    <w:tmpl w:val="0BAAD1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962EB"/>
    <w:multiLevelType w:val="hybridMultilevel"/>
    <w:tmpl w:val="3E547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104"/>
    <w:multiLevelType w:val="hybridMultilevel"/>
    <w:tmpl w:val="DF9C0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0A2"/>
    <w:multiLevelType w:val="hybridMultilevel"/>
    <w:tmpl w:val="95E053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22E4"/>
    <w:multiLevelType w:val="hybridMultilevel"/>
    <w:tmpl w:val="6388C122"/>
    <w:lvl w:ilvl="0" w:tplc="D2EAE6DE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B277D3"/>
    <w:multiLevelType w:val="hybridMultilevel"/>
    <w:tmpl w:val="3FD2CBCC"/>
    <w:lvl w:ilvl="0" w:tplc="0410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2902054"/>
    <w:multiLevelType w:val="hybridMultilevel"/>
    <w:tmpl w:val="A2926E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414B4"/>
    <w:multiLevelType w:val="hybridMultilevel"/>
    <w:tmpl w:val="4AB43B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2544"/>
    <w:multiLevelType w:val="hybridMultilevel"/>
    <w:tmpl w:val="506EE9C0"/>
    <w:lvl w:ilvl="0" w:tplc="0410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99F26B66">
      <w:numFmt w:val="bullet"/>
      <w:lvlText w:val="-"/>
      <w:lvlJc w:val="left"/>
      <w:pPr>
        <w:ind w:left="1786" w:hanging="360"/>
      </w:pPr>
      <w:rPr>
        <w:rFonts w:ascii="Times New Roman" w:eastAsia="Andale Sans U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A2456CC"/>
    <w:multiLevelType w:val="hybridMultilevel"/>
    <w:tmpl w:val="71F2C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033C3"/>
    <w:multiLevelType w:val="hybridMultilevel"/>
    <w:tmpl w:val="4F9C7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3C1A"/>
    <w:multiLevelType w:val="hybridMultilevel"/>
    <w:tmpl w:val="F6A0F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8559E"/>
    <w:multiLevelType w:val="hybridMultilevel"/>
    <w:tmpl w:val="F2429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40582"/>
    <w:multiLevelType w:val="hybridMultilevel"/>
    <w:tmpl w:val="56985B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97355"/>
    <w:multiLevelType w:val="hybridMultilevel"/>
    <w:tmpl w:val="6D2E0B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C733A"/>
    <w:multiLevelType w:val="hybridMultilevel"/>
    <w:tmpl w:val="73641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B437F"/>
    <w:multiLevelType w:val="hybridMultilevel"/>
    <w:tmpl w:val="20CA3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57890"/>
    <w:multiLevelType w:val="hybridMultilevel"/>
    <w:tmpl w:val="5AB0A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33451"/>
    <w:multiLevelType w:val="hybridMultilevel"/>
    <w:tmpl w:val="E4D09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6AB8"/>
    <w:multiLevelType w:val="hybridMultilevel"/>
    <w:tmpl w:val="B7D03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1670"/>
    <w:multiLevelType w:val="hybridMultilevel"/>
    <w:tmpl w:val="08CCE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66E7"/>
    <w:multiLevelType w:val="hybridMultilevel"/>
    <w:tmpl w:val="73ECA8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4083F"/>
    <w:multiLevelType w:val="hybridMultilevel"/>
    <w:tmpl w:val="F034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F75C8"/>
    <w:multiLevelType w:val="hybridMultilevel"/>
    <w:tmpl w:val="9474B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57346"/>
    <w:multiLevelType w:val="hybridMultilevel"/>
    <w:tmpl w:val="12B2B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D0F06"/>
    <w:multiLevelType w:val="hybridMultilevel"/>
    <w:tmpl w:val="75FE1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4"/>
  </w:num>
  <w:num w:numId="9">
    <w:abstractNumId w:val="16"/>
  </w:num>
  <w:num w:numId="10">
    <w:abstractNumId w:val="21"/>
  </w:num>
  <w:num w:numId="11">
    <w:abstractNumId w:val="20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5"/>
  </w:num>
  <w:num w:numId="19">
    <w:abstractNumId w:val="18"/>
  </w:num>
  <w:num w:numId="20">
    <w:abstractNumId w:val="14"/>
  </w:num>
  <w:num w:numId="21">
    <w:abstractNumId w:val="7"/>
  </w:num>
  <w:num w:numId="22">
    <w:abstractNumId w:val="12"/>
  </w:num>
  <w:num w:numId="23">
    <w:abstractNumId w:val="17"/>
  </w:num>
  <w:num w:numId="24">
    <w:abstractNumId w:val="3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84"/>
    <w:rsid w:val="00003B1D"/>
    <w:rsid w:val="0000645B"/>
    <w:rsid w:val="000068B0"/>
    <w:rsid w:val="000339F7"/>
    <w:rsid w:val="0003630B"/>
    <w:rsid w:val="00040272"/>
    <w:rsid w:val="00054ECA"/>
    <w:rsid w:val="000664BB"/>
    <w:rsid w:val="00093A8D"/>
    <w:rsid w:val="00095E62"/>
    <w:rsid w:val="000A5919"/>
    <w:rsid w:val="000B5EE8"/>
    <w:rsid w:val="000B6A24"/>
    <w:rsid w:val="000C0A5A"/>
    <w:rsid w:val="000C48AE"/>
    <w:rsid w:val="000D1814"/>
    <w:rsid w:val="000D51C0"/>
    <w:rsid w:val="00101BDE"/>
    <w:rsid w:val="0010386B"/>
    <w:rsid w:val="001228D8"/>
    <w:rsid w:val="00122D91"/>
    <w:rsid w:val="00127317"/>
    <w:rsid w:val="00136F56"/>
    <w:rsid w:val="001376F3"/>
    <w:rsid w:val="00153D6B"/>
    <w:rsid w:val="001621CE"/>
    <w:rsid w:val="00196BAD"/>
    <w:rsid w:val="001A207E"/>
    <w:rsid w:val="001B3D4B"/>
    <w:rsid w:val="001B7DF8"/>
    <w:rsid w:val="001D5C06"/>
    <w:rsid w:val="001F4B2A"/>
    <w:rsid w:val="00231105"/>
    <w:rsid w:val="002314D3"/>
    <w:rsid w:val="00247679"/>
    <w:rsid w:val="002656B1"/>
    <w:rsid w:val="002729EA"/>
    <w:rsid w:val="00280549"/>
    <w:rsid w:val="002937E7"/>
    <w:rsid w:val="002A133C"/>
    <w:rsid w:val="002C379D"/>
    <w:rsid w:val="002D6754"/>
    <w:rsid w:val="002E0D0A"/>
    <w:rsid w:val="003007A0"/>
    <w:rsid w:val="003040EB"/>
    <w:rsid w:val="00307471"/>
    <w:rsid w:val="00324E54"/>
    <w:rsid w:val="00330841"/>
    <w:rsid w:val="00345F02"/>
    <w:rsid w:val="003631A8"/>
    <w:rsid w:val="0037174F"/>
    <w:rsid w:val="0037325C"/>
    <w:rsid w:val="00384BE9"/>
    <w:rsid w:val="0039181C"/>
    <w:rsid w:val="00393E5F"/>
    <w:rsid w:val="003944B8"/>
    <w:rsid w:val="003961F3"/>
    <w:rsid w:val="003A334C"/>
    <w:rsid w:val="003B0725"/>
    <w:rsid w:val="003B1B51"/>
    <w:rsid w:val="003B716C"/>
    <w:rsid w:val="003D6ABE"/>
    <w:rsid w:val="004060E0"/>
    <w:rsid w:val="00452C2D"/>
    <w:rsid w:val="004540D7"/>
    <w:rsid w:val="00471FA2"/>
    <w:rsid w:val="004736CA"/>
    <w:rsid w:val="0047686C"/>
    <w:rsid w:val="00484033"/>
    <w:rsid w:val="004917D5"/>
    <w:rsid w:val="004A4E1C"/>
    <w:rsid w:val="004C045E"/>
    <w:rsid w:val="004C10F9"/>
    <w:rsid w:val="004D007C"/>
    <w:rsid w:val="00510089"/>
    <w:rsid w:val="005119D5"/>
    <w:rsid w:val="00522113"/>
    <w:rsid w:val="00526A44"/>
    <w:rsid w:val="00555A8C"/>
    <w:rsid w:val="005603FD"/>
    <w:rsid w:val="0056437C"/>
    <w:rsid w:val="00574FE2"/>
    <w:rsid w:val="005777CD"/>
    <w:rsid w:val="00594344"/>
    <w:rsid w:val="005A3517"/>
    <w:rsid w:val="005B7A49"/>
    <w:rsid w:val="005C0840"/>
    <w:rsid w:val="005D1F83"/>
    <w:rsid w:val="005D5A29"/>
    <w:rsid w:val="005E0EBC"/>
    <w:rsid w:val="005E6652"/>
    <w:rsid w:val="00603B34"/>
    <w:rsid w:val="006047C9"/>
    <w:rsid w:val="00622C18"/>
    <w:rsid w:val="00653C9A"/>
    <w:rsid w:val="006632B1"/>
    <w:rsid w:val="00664F5A"/>
    <w:rsid w:val="00690831"/>
    <w:rsid w:val="006A2D19"/>
    <w:rsid w:val="006B08B6"/>
    <w:rsid w:val="006E21DC"/>
    <w:rsid w:val="006F6EB1"/>
    <w:rsid w:val="00716494"/>
    <w:rsid w:val="00757235"/>
    <w:rsid w:val="00763FB5"/>
    <w:rsid w:val="0076743B"/>
    <w:rsid w:val="00776939"/>
    <w:rsid w:val="007B1C42"/>
    <w:rsid w:val="007D7E30"/>
    <w:rsid w:val="007E18E0"/>
    <w:rsid w:val="008079CE"/>
    <w:rsid w:val="00810DF8"/>
    <w:rsid w:val="00815727"/>
    <w:rsid w:val="0082018A"/>
    <w:rsid w:val="008564FE"/>
    <w:rsid w:val="008711CB"/>
    <w:rsid w:val="008778A3"/>
    <w:rsid w:val="00880D9F"/>
    <w:rsid w:val="00890DDA"/>
    <w:rsid w:val="00893B4F"/>
    <w:rsid w:val="008A74CF"/>
    <w:rsid w:val="008B0646"/>
    <w:rsid w:val="008B15F2"/>
    <w:rsid w:val="008B3B0B"/>
    <w:rsid w:val="008B5DEE"/>
    <w:rsid w:val="008C30AF"/>
    <w:rsid w:val="008D11D7"/>
    <w:rsid w:val="008F1095"/>
    <w:rsid w:val="008F62E6"/>
    <w:rsid w:val="008F766D"/>
    <w:rsid w:val="0090720F"/>
    <w:rsid w:val="009128FA"/>
    <w:rsid w:val="00921F84"/>
    <w:rsid w:val="00931D92"/>
    <w:rsid w:val="00940D9E"/>
    <w:rsid w:val="00951619"/>
    <w:rsid w:val="00953C70"/>
    <w:rsid w:val="0098187C"/>
    <w:rsid w:val="00987C34"/>
    <w:rsid w:val="0099472E"/>
    <w:rsid w:val="00997DAE"/>
    <w:rsid w:val="009A7840"/>
    <w:rsid w:val="009C2452"/>
    <w:rsid w:val="009C34EC"/>
    <w:rsid w:val="009C6861"/>
    <w:rsid w:val="009D1C48"/>
    <w:rsid w:val="009D481E"/>
    <w:rsid w:val="009D5A13"/>
    <w:rsid w:val="009E1844"/>
    <w:rsid w:val="009F2503"/>
    <w:rsid w:val="009F7F87"/>
    <w:rsid w:val="00A25143"/>
    <w:rsid w:val="00A30484"/>
    <w:rsid w:val="00A50395"/>
    <w:rsid w:val="00A76DB9"/>
    <w:rsid w:val="00AA5443"/>
    <w:rsid w:val="00AB32D7"/>
    <w:rsid w:val="00AC3C23"/>
    <w:rsid w:val="00AD209F"/>
    <w:rsid w:val="00AE10BC"/>
    <w:rsid w:val="00AE5655"/>
    <w:rsid w:val="00B115ED"/>
    <w:rsid w:val="00B15353"/>
    <w:rsid w:val="00B15726"/>
    <w:rsid w:val="00B435B7"/>
    <w:rsid w:val="00B52E2C"/>
    <w:rsid w:val="00B53BA3"/>
    <w:rsid w:val="00BA1E7A"/>
    <w:rsid w:val="00BC4CDD"/>
    <w:rsid w:val="00BC4DFE"/>
    <w:rsid w:val="00BC6F63"/>
    <w:rsid w:val="00BD1A15"/>
    <w:rsid w:val="00BE02C6"/>
    <w:rsid w:val="00BE73D5"/>
    <w:rsid w:val="00BF3982"/>
    <w:rsid w:val="00C05FD7"/>
    <w:rsid w:val="00C269B5"/>
    <w:rsid w:val="00C63903"/>
    <w:rsid w:val="00C80E12"/>
    <w:rsid w:val="00C86414"/>
    <w:rsid w:val="00CB59D9"/>
    <w:rsid w:val="00CD25B6"/>
    <w:rsid w:val="00CD5763"/>
    <w:rsid w:val="00CD794E"/>
    <w:rsid w:val="00CE2349"/>
    <w:rsid w:val="00CF3748"/>
    <w:rsid w:val="00CF59A7"/>
    <w:rsid w:val="00D04E25"/>
    <w:rsid w:val="00D263F4"/>
    <w:rsid w:val="00D4785B"/>
    <w:rsid w:val="00D52EA1"/>
    <w:rsid w:val="00D578F6"/>
    <w:rsid w:val="00DA1689"/>
    <w:rsid w:val="00DB2ACA"/>
    <w:rsid w:val="00DB4671"/>
    <w:rsid w:val="00DD1970"/>
    <w:rsid w:val="00DF1C37"/>
    <w:rsid w:val="00E12939"/>
    <w:rsid w:val="00E23EB1"/>
    <w:rsid w:val="00E265E0"/>
    <w:rsid w:val="00E33DAB"/>
    <w:rsid w:val="00E37E4D"/>
    <w:rsid w:val="00E428E5"/>
    <w:rsid w:val="00E626FB"/>
    <w:rsid w:val="00E6711A"/>
    <w:rsid w:val="00E75378"/>
    <w:rsid w:val="00E759F6"/>
    <w:rsid w:val="00E843B4"/>
    <w:rsid w:val="00E95309"/>
    <w:rsid w:val="00E97A7D"/>
    <w:rsid w:val="00EA2E8C"/>
    <w:rsid w:val="00EA59D7"/>
    <w:rsid w:val="00EA70E5"/>
    <w:rsid w:val="00EB4E71"/>
    <w:rsid w:val="00EC303B"/>
    <w:rsid w:val="00EF0506"/>
    <w:rsid w:val="00EF6CBE"/>
    <w:rsid w:val="00F12FCC"/>
    <w:rsid w:val="00F20BB3"/>
    <w:rsid w:val="00F259F4"/>
    <w:rsid w:val="00F3545A"/>
    <w:rsid w:val="00F60930"/>
    <w:rsid w:val="00F65C2D"/>
    <w:rsid w:val="00F769D8"/>
    <w:rsid w:val="00F976E1"/>
    <w:rsid w:val="00FB0591"/>
    <w:rsid w:val="00FB149F"/>
    <w:rsid w:val="00FB2624"/>
    <w:rsid w:val="00FB410B"/>
    <w:rsid w:val="00FC4F8B"/>
    <w:rsid w:val="00FD6F69"/>
    <w:rsid w:val="00FE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A38D5"/>
  <w15:docId w15:val="{C4923B02-8FAA-4FB2-A670-D9DE9442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8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7A4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2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EA1"/>
  </w:style>
  <w:style w:type="paragraph" w:styleId="Pidipagina">
    <w:name w:val="footer"/>
    <w:basedOn w:val="Normale"/>
    <w:link w:val="PidipaginaCarattere"/>
    <w:uiPriority w:val="99"/>
    <w:unhideWhenUsed/>
    <w:rsid w:val="00D52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EA1"/>
  </w:style>
  <w:style w:type="paragraph" w:customStyle="1" w:styleId="Standard">
    <w:name w:val="Standard"/>
    <w:rsid w:val="00D52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1C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24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calone@iacptrap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cptrapani@libe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Principale</cp:lastModifiedBy>
  <cp:revision>2</cp:revision>
  <cp:lastPrinted>2020-10-30T11:32:00Z</cp:lastPrinted>
  <dcterms:created xsi:type="dcterms:W3CDTF">2023-01-02T11:17:00Z</dcterms:created>
  <dcterms:modified xsi:type="dcterms:W3CDTF">2023-01-02T11:17:00Z</dcterms:modified>
</cp:coreProperties>
</file>